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174B" w:rsidRPr="00F21026" w:rsidRDefault="00F21026" w:rsidP="00F21026">
      <w:pPr>
        <w:spacing w:line="480" w:lineRule="auto"/>
        <w:rPr>
          <w:rFonts w:ascii="Times New Roman" w:hAnsi="Times New Roman" w:cs="Times New Roman"/>
          <w:b/>
          <w:sz w:val="24"/>
          <w:szCs w:val="24"/>
        </w:rPr>
      </w:pPr>
      <w:r w:rsidRPr="00F21026">
        <w:rPr>
          <w:rFonts w:ascii="Times New Roman" w:hAnsi="Times New Roman" w:cs="Times New Roman"/>
          <w:b/>
          <w:sz w:val="24"/>
          <w:szCs w:val="24"/>
        </w:rPr>
        <w:t xml:space="preserve">Internet Addiction </w:t>
      </w:r>
      <w:r w:rsidR="007F04BD" w:rsidRPr="00F21026">
        <w:rPr>
          <w:rFonts w:ascii="Times New Roman" w:hAnsi="Times New Roman" w:cs="Times New Roman"/>
          <w:b/>
          <w:sz w:val="24"/>
          <w:szCs w:val="24"/>
        </w:rPr>
        <w:t xml:space="preserve">and Its Effects on Youths </w:t>
      </w:r>
      <w:bookmarkStart w:id="0" w:name="_GoBack"/>
      <w:bookmarkEnd w:id="0"/>
      <w:r w:rsidR="007F04BD" w:rsidRPr="00F21026">
        <w:rPr>
          <w:rFonts w:ascii="Times New Roman" w:hAnsi="Times New Roman" w:cs="Times New Roman"/>
          <w:b/>
          <w:sz w:val="24"/>
          <w:szCs w:val="24"/>
        </w:rPr>
        <w:t>and Teens</w:t>
      </w:r>
    </w:p>
    <w:tbl>
      <w:tblPr>
        <w:tblStyle w:val="TableGrid"/>
        <w:tblW w:w="9977" w:type="dxa"/>
        <w:tblInd w:w="-95" w:type="dxa"/>
        <w:tblLayout w:type="fixed"/>
        <w:tblLook w:val="04A0" w:firstRow="1" w:lastRow="0" w:firstColumn="1" w:lastColumn="0" w:noHBand="0" w:noVBand="1"/>
      </w:tblPr>
      <w:tblGrid>
        <w:gridCol w:w="5850"/>
        <w:gridCol w:w="4127"/>
      </w:tblGrid>
      <w:tr w:rsidR="00F21026" w:rsidTr="0013437A">
        <w:tc>
          <w:tcPr>
            <w:tcW w:w="5850" w:type="dxa"/>
          </w:tcPr>
          <w:p w:rsidR="00F21026" w:rsidRPr="00F21026" w:rsidRDefault="00F21026" w:rsidP="00F21026">
            <w:pPr>
              <w:spacing w:line="480" w:lineRule="auto"/>
              <w:rPr>
                <w:rFonts w:ascii="Times New Roman" w:hAnsi="Times New Roman" w:cs="Times New Roman"/>
                <w:b/>
                <w:sz w:val="24"/>
                <w:szCs w:val="24"/>
              </w:rPr>
            </w:pPr>
            <w:r w:rsidRPr="00F21026">
              <w:rPr>
                <w:rFonts w:ascii="Times New Roman" w:hAnsi="Times New Roman" w:cs="Times New Roman"/>
                <w:b/>
                <w:sz w:val="24"/>
                <w:szCs w:val="24"/>
              </w:rPr>
              <w:t>Label</w:t>
            </w:r>
          </w:p>
        </w:tc>
        <w:tc>
          <w:tcPr>
            <w:tcW w:w="4127" w:type="dxa"/>
          </w:tcPr>
          <w:p w:rsidR="00F21026" w:rsidRPr="00F21026" w:rsidRDefault="00F21026" w:rsidP="00F21026">
            <w:pPr>
              <w:spacing w:line="480" w:lineRule="auto"/>
              <w:rPr>
                <w:rFonts w:ascii="Times New Roman" w:hAnsi="Times New Roman" w:cs="Times New Roman"/>
                <w:b/>
                <w:sz w:val="24"/>
                <w:szCs w:val="24"/>
              </w:rPr>
            </w:pPr>
            <w:r w:rsidRPr="00F21026">
              <w:rPr>
                <w:rFonts w:ascii="Times New Roman" w:hAnsi="Times New Roman" w:cs="Times New Roman"/>
                <w:b/>
                <w:sz w:val="24"/>
                <w:szCs w:val="24"/>
              </w:rPr>
              <w:t>Source</w:t>
            </w:r>
          </w:p>
        </w:tc>
      </w:tr>
      <w:tr w:rsidR="00F21026" w:rsidTr="0013437A">
        <w:tc>
          <w:tcPr>
            <w:tcW w:w="5850" w:type="dxa"/>
          </w:tcPr>
          <w:p w:rsidR="00F21026" w:rsidRPr="00BC37AF" w:rsidRDefault="00F21026" w:rsidP="00B54C14">
            <w:pPr>
              <w:spacing w:line="480" w:lineRule="auto"/>
              <w:rPr>
                <w:rFonts w:ascii="Times New Roman" w:hAnsi="Times New Roman" w:cs="Times New Roman"/>
                <w:b/>
                <w:sz w:val="24"/>
                <w:szCs w:val="24"/>
              </w:rPr>
            </w:pPr>
            <w:r w:rsidRPr="00F21026">
              <w:rPr>
                <w:rFonts w:ascii="Times New Roman" w:hAnsi="Times New Roman" w:cs="Times New Roman"/>
                <w:b/>
                <w:sz w:val="24"/>
                <w:szCs w:val="24"/>
              </w:rPr>
              <w:t>Introduction</w:t>
            </w:r>
            <w:r w:rsidR="00BC37AF">
              <w:rPr>
                <w:rFonts w:ascii="Times New Roman" w:hAnsi="Times New Roman" w:cs="Times New Roman"/>
                <w:b/>
                <w:sz w:val="24"/>
                <w:szCs w:val="24"/>
              </w:rPr>
              <w:t xml:space="preserve">. </w:t>
            </w:r>
            <w:r w:rsidRPr="00F21026">
              <w:rPr>
                <w:rFonts w:ascii="Times New Roman" w:hAnsi="Times New Roman" w:cs="Times New Roman"/>
                <w:sz w:val="24"/>
                <w:szCs w:val="24"/>
              </w:rPr>
              <w:t>Internet addiction refers to the compulsive use of the internet, which interferes with the natural flow of a person's daily life, work, or relationships</w:t>
            </w:r>
            <w:r w:rsidR="005D755F">
              <w:rPr>
                <w:rFonts w:ascii="Times New Roman" w:hAnsi="Times New Roman" w:cs="Times New Roman"/>
                <w:sz w:val="24"/>
                <w:szCs w:val="24"/>
              </w:rPr>
              <w:t xml:space="preserve"> (Kuss 4027)</w:t>
            </w:r>
            <w:r w:rsidRPr="00F21026">
              <w:rPr>
                <w:rFonts w:ascii="Times New Roman" w:hAnsi="Times New Roman" w:cs="Times New Roman"/>
                <w:sz w:val="24"/>
                <w:szCs w:val="24"/>
              </w:rPr>
              <w:t xml:space="preserve">. The habit does not involve the use of an intoxicating drug. Some of the warning signs </w:t>
            </w:r>
            <w:r w:rsidR="00B54C14">
              <w:rPr>
                <w:rFonts w:ascii="Times New Roman" w:hAnsi="Times New Roman" w:cs="Times New Roman"/>
                <w:sz w:val="24"/>
                <w:szCs w:val="24"/>
              </w:rPr>
              <w:t>i</w:t>
            </w:r>
            <w:r w:rsidRPr="00F21026">
              <w:rPr>
                <w:rFonts w:ascii="Times New Roman" w:hAnsi="Times New Roman" w:cs="Times New Roman"/>
                <w:sz w:val="24"/>
                <w:szCs w:val="24"/>
              </w:rPr>
              <w:t xml:space="preserve">nclude preoccupation with the internet and feeling of restlessness, moodiness, depression, or irritability when attempting to cut down the use of the internet. Others include the use of the internet to escape from problems or to relieve a dysphoric mood such as depression, anxiety, guilt, and feeling of hopelessness. Teens and youths are the most affected by internet addiction. </w:t>
            </w:r>
          </w:p>
        </w:tc>
        <w:tc>
          <w:tcPr>
            <w:tcW w:w="4127" w:type="dxa"/>
          </w:tcPr>
          <w:p w:rsidR="00DB3BBD" w:rsidRDefault="00DB3BBD" w:rsidP="005D755F">
            <w:pPr>
              <w:spacing w:line="480" w:lineRule="auto"/>
              <w:rPr>
                <w:rFonts w:ascii="Times New Roman" w:hAnsi="Times New Roman" w:cs="Times New Roman"/>
                <w:color w:val="222222"/>
                <w:sz w:val="24"/>
                <w:szCs w:val="24"/>
                <w:shd w:val="clear" w:color="auto" w:fill="FFFFFF"/>
              </w:rPr>
            </w:pPr>
            <w:r w:rsidRPr="005D755F">
              <w:rPr>
                <w:rFonts w:ascii="Times New Roman" w:hAnsi="Times New Roman" w:cs="Times New Roman"/>
                <w:color w:val="222222"/>
                <w:sz w:val="24"/>
                <w:szCs w:val="24"/>
                <w:shd w:val="clear" w:color="auto" w:fill="FFFFFF"/>
              </w:rPr>
              <w:t>J Kuss, D., et al. "Internet addiction: A systematic review of epidemiological research for the last decade." </w:t>
            </w:r>
            <w:r w:rsidRPr="005D755F">
              <w:rPr>
                <w:rFonts w:ascii="Times New Roman" w:hAnsi="Times New Roman" w:cs="Times New Roman"/>
                <w:i/>
                <w:iCs/>
                <w:color w:val="222222"/>
                <w:sz w:val="24"/>
                <w:szCs w:val="24"/>
                <w:shd w:val="clear" w:color="auto" w:fill="FFFFFF"/>
              </w:rPr>
              <w:t>Current pharmaceutical design</w:t>
            </w:r>
            <w:r w:rsidRPr="005D755F">
              <w:rPr>
                <w:rFonts w:ascii="Times New Roman" w:hAnsi="Times New Roman" w:cs="Times New Roman"/>
                <w:color w:val="222222"/>
                <w:sz w:val="24"/>
                <w:szCs w:val="24"/>
                <w:shd w:val="clear" w:color="auto" w:fill="FFFFFF"/>
              </w:rPr>
              <w:t> 20.25 (2014): 4026-4052.</w:t>
            </w:r>
          </w:p>
          <w:p w:rsidR="0013437A" w:rsidRPr="0013437A" w:rsidRDefault="007F04BD" w:rsidP="005D755F">
            <w:pPr>
              <w:spacing w:line="480" w:lineRule="auto"/>
              <w:rPr>
                <w:rFonts w:ascii="Times New Roman" w:hAnsi="Times New Roman" w:cs="Times New Roman"/>
                <w:color w:val="222222"/>
                <w:sz w:val="24"/>
                <w:szCs w:val="24"/>
                <w:shd w:val="clear" w:color="auto" w:fill="FFFFFF"/>
              </w:rPr>
            </w:pPr>
            <w:hyperlink r:id="rId4" w:history="1">
              <w:r w:rsidR="0013437A" w:rsidRPr="0013437A">
                <w:rPr>
                  <w:rFonts w:ascii="Times New Roman" w:hAnsi="Times New Roman" w:cs="Times New Roman"/>
                  <w:color w:val="0000FF"/>
                  <w:sz w:val="24"/>
                  <w:szCs w:val="24"/>
                  <w:u w:val="single"/>
                </w:rPr>
                <w:t>https://www.ingentaconnect.com/content/ben/cpd/2014/00000020/00000025/art00006</w:t>
              </w:r>
            </w:hyperlink>
          </w:p>
          <w:p w:rsidR="005D755F" w:rsidRPr="005D755F" w:rsidRDefault="005D755F" w:rsidP="005D755F">
            <w:pPr>
              <w:spacing w:line="480" w:lineRule="auto"/>
              <w:rPr>
                <w:rFonts w:ascii="Times New Roman" w:hAnsi="Times New Roman" w:cs="Times New Roman"/>
                <w:color w:val="222222"/>
                <w:sz w:val="24"/>
                <w:szCs w:val="24"/>
                <w:shd w:val="clear" w:color="auto" w:fill="FFFFFF"/>
              </w:rPr>
            </w:pPr>
          </w:p>
          <w:p w:rsidR="00DB3BBD" w:rsidRPr="00DB3BBD" w:rsidRDefault="00DB3BBD" w:rsidP="005D755F">
            <w:pPr>
              <w:spacing w:line="480" w:lineRule="auto"/>
              <w:rPr>
                <w:rFonts w:asciiTheme="majorHAnsi" w:hAnsiTheme="majorHAnsi" w:cs="Times New Roman"/>
                <w:sz w:val="24"/>
                <w:szCs w:val="24"/>
              </w:rPr>
            </w:pPr>
            <w:r>
              <w:rPr>
                <w:rFonts w:ascii="OpenSansRegular" w:hAnsi="OpenSansRegular"/>
                <w:color w:val="000000"/>
                <w:sz w:val="20"/>
                <w:szCs w:val="20"/>
                <w:shd w:val="clear" w:color="auto" w:fill="FFFFFF"/>
              </w:rPr>
              <w:t> </w:t>
            </w:r>
          </w:p>
        </w:tc>
      </w:tr>
      <w:tr w:rsidR="00F21026" w:rsidTr="0013437A">
        <w:tc>
          <w:tcPr>
            <w:tcW w:w="5850" w:type="dxa"/>
          </w:tcPr>
          <w:p w:rsidR="00F21026" w:rsidRPr="00BC37AF" w:rsidRDefault="00F21026" w:rsidP="00F21026">
            <w:pPr>
              <w:spacing w:line="480" w:lineRule="auto"/>
              <w:rPr>
                <w:rFonts w:ascii="Times New Roman" w:hAnsi="Times New Roman" w:cs="Times New Roman"/>
                <w:b/>
                <w:sz w:val="24"/>
                <w:szCs w:val="24"/>
              </w:rPr>
            </w:pPr>
            <w:r w:rsidRPr="00BC37AF">
              <w:rPr>
                <w:rFonts w:ascii="Times New Roman" w:hAnsi="Times New Roman" w:cs="Times New Roman"/>
                <w:b/>
                <w:sz w:val="24"/>
                <w:szCs w:val="24"/>
              </w:rPr>
              <w:t>Effect 1</w:t>
            </w:r>
            <w:r w:rsidR="00BC37AF">
              <w:rPr>
                <w:rFonts w:ascii="Times New Roman" w:hAnsi="Times New Roman" w:cs="Times New Roman"/>
                <w:b/>
                <w:sz w:val="24"/>
                <w:szCs w:val="24"/>
              </w:rPr>
              <w:t xml:space="preserve">. </w:t>
            </w:r>
            <w:r w:rsidRPr="00F21026">
              <w:rPr>
                <w:rFonts w:ascii="Times New Roman" w:hAnsi="Times New Roman" w:cs="Times New Roman"/>
                <w:sz w:val="24"/>
                <w:szCs w:val="24"/>
              </w:rPr>
              <w:t xml:space="preserve">Social impact. Most of the teens and youths spend a significant amount of time on the internet. That can be a substantial threat to their health and social well-being in the sense that it enforces antisocial behavior among the youth. The addiction can make a person lack both communication and interpersonal skills that are essential in the real world. Real-life relationships will thus be disrupted since those suffering from internet addiction spend more time in solitary seclusions and less time with </w:t>
            </w:r>
            <w:r w:rsidRPr="00F21026">
              <w:rPr>
                <w:rFonts w:ascii="Times New Roman" w:hAnsi="Times New Roman" w:cs="Times New Roman"/>
                <w:sz w:val="24"/>
                <w:szCs w:val="24"/>
              </w:rPr>
              <w:lastRenderedPageBreak/>
              <w:t xml:space="preserve">real people. Finding and maintaining relationships, including friendship, business, and academic, among others, become difficult in the long-run. </w:t>
            </w:r>
          </w:p>
        </w:tc>
        <w:tc>
          <w:tcPr>
            <w:tcW w:w="4127" w:type="dxa"/>
          </w:tcPr>
          <w:p w:rsidR="00F21026" w:rsidRDefault="00F21026"/>
          <w:p w:rsidR="00BC37AF" w:rsidRDefault="00BC37AF" w:rsidP="00BC37AF">
            <w:pPr>
              <w:spacing w:line="480" w:lineRule="auto"/>
              <w:rPr>
                <w:rFonts w:ascii="Times New Roman" w:hAnsi="Times New Roman" w:cs="Times New Roman"/>
                <w:sz w:val="24"/>
                <w:szCs w:val="24"/>
              </w:rPr>
            </w:pPr>
            <w:r w:rsidRPr="00BC37AF">
              <w:rPr>
                <w:rFonts w:ascii="Times New Roman" w:hAnsi="Times New Roman" w:cs="Times New Roman"/>
                <w:sz w:val="24"/>
                <w:szCs w:val="24"/>
              </w:rPr>
              <w:t xml:space="preserve">The Effects of Internet Addiction by Simon Breedon </w:t>
            </w:r>
            <w:hyperlink r:id="rId5" w:history="1">
              <w:r w:rsidRPr="00BC37AF">
                <w:rPr>
                  <w:rStyle w:val="Hyperlink"/>
                  <w:rFonts w:ascii="Times New Roman" w:hAnsi="Times New Roman" w:cs="Times New Roman"/>
                  <w:sz w:val="24"/>
                  <w:szCs w:val="24"/>
                </w:rPr>
                <w:t>https://www.techwalla.com/articles/the-effects-of-internet-addiction</w:t>
              </w:r>
            </w:hyperlink>
          </w:p>
          <w:p w:rsidR="00BC37AF" w:rsidRPr="00BC37AF" w:rsidRDefault="00BC37AF" w:rsidP="00BC37AF">
            <w:pPr>
              <w:spacing w:line="480" w:lineRule="auto"/>
              <w:rPr>
                <w:rFonts w:ascii="Times New Roman" w:hAnsi="Times New Roman" w:cs="Times New Roman"/>
                <w:sz w:val="24"/>
                <w:szCs w:val="24"/>
              </w:rPr>
            </w:pPr>
            <w:r>
              <w:rPr>
                <w:rFonts w:ascii="Times New Roman" w:hAnsi="Times New Roman" w:cs="Times New Roman"/>
                <w:color w:val="3B444E"/>
                <w:sz w:val="24"/>
                <w:szCs w:val="24"/>
                <w:shd w:val="clear" w:color="auto" w:fill="FFFFFF"/>
              </w:rPr>
              <w:t>Breedon says, “</w:t>
            </w:r>
            <w:r w:rsidRPr="00BC37AF">
              <w:rPr>
                <w:rFonts w:ascii="Times New Roman" w:hAnsi="Times New Roman" w:cs="Times New Roman"/>
                <w:color w:val="3B444E"/>
                <w:sz w:val="24"/>
                <w:szCs w:val="24"/>
                <w:shd w:val="clear" w:color="auto" w:fill="FFFFFF"/>
              </w:rPr>
              <w:t xml:space="preserve">The addiction can lead to the inability to communicate in the real world by depriving the addict of the </w:t>
            </w:r>
            <w:r w:rsidRPr="00BC37AF">
              <w:rPr>
                <w:rFonts w:ascii="Times New Roman" w:hAnsi="Times New Roman" w:cs="Times New Roman"/>
                <w:color w:val="3B444E"/>
                <w:sz w:val="24"/>
                <w:szCs w:val="24"/>
                <w:shd w:val="clear" w:color="auto" w:fill="FFFFFF"/>
              </w:rPr>
              <w:lastRenderedPageBreak/>
              <w:t>daily practices involved with interpersonal communication.</w:t>
            </w:r>
            <w:r>
              <w:rPr>
                <w:rFonts w:ascii="Times New Roman" w:hAnsi="Times New Roman" w:cs="Times New Roman"/>
                <w:color w:val="3B444E"/>
                <w:sz w:val="24"/>
                <w:szCs w:val="24"/>
                <w:shd w:val="clear" w:color="auto" w:fill="FFFFFF"/>
              </w:rPr>
              <w:t>”</w:t>
            </w:r>
          </w:p>
        </w:tc>
      </w:tr>
      <w:tr w:rsidR="00F21026" w:rsidTr="0013437A">
        <w:tc>
          <w:tcPr>
            <w:tcW w:w="5850" w:type="dxa"/>
          </w:tcPr>
          <w:p w:rsidR="00F21026" w:rsidRPr="00BC37AF" w:rsidRDefault="00F21026" w:rsidP="00BC37AF">
            <w:pPr>
              <w:spacing w:line="480" w:lineRule="auto"/>
              <w:rPr>
                <w:rFonts w:ascii="Times New Roman" w:hAnsi="Times New Roman" w:cs="Times New Roman"/>
                <w:b/>
                <w:sz w:val="24"/>
                <w:szCs w:val="24"/>
              </w:rPr>
            </w:pPr>
            <w:r w:rsidRPr="00BC37AF">
              <w:rPr>
                <w:rFonts w:ascii="Times New Roman" w:hAnsi="Times New Roman" w:cs="Times New Roman"/>
                <w:b/>
                <w:sz w:val="24"/>
                <w:szCs w:val="24"/>
              </w:rPr>
              <w:lastRenderedPageBreak/>
              <w:t>Effect 2</w:t>
            </w:r>
            <w:r w:rsidR="00BC37AF">
              <w:rPr>
                <w:rFonts w:ascii="Times New Roman" w:hAnsi="Times New Roman" w:cs="Times New Roman"/>
                <w:b/>
                <w:sz w:val="24"/>
                <w:szCs w:val="24"/>
              </w:rPr>
              <w:t xml:space="preserve">. </w:t>
            </w:r>
            <w:r w:rsidRPr="00F21026">
              <w:rPr>
                <w:rFonts w:ascii="Times New Roman" w:hAnsi="Times New Roman" w:cs="Times New Roman"/>
                <w:sz w:val="24"/>
                <w:szCs w:val="24"/>
              </w:rPr>
              <w:t xml:space="preserve">The need to explore a different identity. Most of the youths and teens who are suffering from internet addiction may create online profiles where they change their identities to fit what the online users want. This phenomena mostly affects individuals who suffer from low self-esteem, feelings of inadequacy, and the fear of disapproval. A person may be doing that because of regularly seeing other personalities on the internet that they believe are better than them. They thus create fake profiles to make them feel as good as what they perceive to be good. Such negative self-concepts often lead to issues such as anxiety and depression. </w:t>
            </w:r>
          </w:p>
        </w:tc>
        <w:tc>
          <w:tcPr>
            <w:tcW w:w="4127" w:type="dxa"/>
          </w:tcPr>
          <w:p w:rsidR="00F21026" w:rsidRDefault="00BC37AF" w:rsidP="00BC37AF">
            <w:pPr>
              <w:spacing w:line="480" w:lineRule="auto"/>
              <w:rPr>
                <w:rFonts w:ascii="Times New Roman" w:hAnsi="Times New Roman" w:cs="Times New Roman"/>
                <w:sz w:val="24"/>
                <w:szCs w:val="24"/>
              </w:rPr>
            </w:pPr>
            <w:r>
              <w:rPr>
                <w:rFonts w:ascii="Times New Roman" w:hAnsi="Times New Roman" w:cs="Times New Roman"/>
                <w:sz w:val="24"/>
                <w:szCs w:val="24"/>
              </w:rPr>
              <w:t xml:space="preserve">What is internet Addiction from the Illinois Institute for Addiction </w:t>
            </w:r>
            <w:proofErr w:type="gramStart"/>
            <w:r>
              <w:rPr>
                <w:rFonts w:ascii="Times New Roman" w:hAnsi="Times New Roman" w:cs="Times New Roman"/>
                <w:sz w:val="24"/>
                <w:szCs w:val="24"/>
              </w:rPr>
              <w:t>Recovery.</w:t>
            </w:r>
            <w:proofErr w:type="gramEnd"/>
            <w:r w:rsidR="0099665C">
              <w:rPr>
                <w:rFonts w:ascii="Times New Roman" w:hAnsi="Times New Roman" w:cs="Times New Roman"/>
                <w:sz w:val="24"/>
                <w:szCs w:val="24"/>
              </w:rPr>
              <w:t xml:space="preserve"> </w:t>
            </w:r>
          </w:p>
          <w:p w:rsidR="007A5761" w:rsidRPr="007A5761" w:rsidRDefault="007F04BD" w:rsidP="007A5761">
            <w:pPr>
              <w:spacing w:line="480" w:lineRule="auto"/>
              <w:rPr>
                <w:rFonts w:ascii="Times New Roman" w:hAnsi="Times New Roman" w:cs="Times New Roman"/>
                <w:sz w:val="24"/>
                <w:szCs w:val="24"/>
              </w:rPr>
            </w:pPr>
            <w:hyperlink r:id="rId6" w:history="1">
              <w:r w:rsidR="007A5761" w:rsidRPr="007A5761">
                <w:rPr>
                  <w:rStyle w:val="Hyperlink"/>
                  <w:rFonts w:ascii="Times New Roman" w:hAnsi="Times New Roman" w:cs="Times New Roman"/>
                  <w:sz w:val="24"/>
                  <w:szCs w:val="24"/>
                </w:rPr>
                <w:t>https://www.psychguides.com/behavioral-disorders/computer-internet-addiction/</w:t>
              </w:r>
            </w:hyperlink>
          </w:p>
          <w:p w:rsidR="00BC37AF" w:rsidRPr="00BC37AF" w:rsidRDefault="00BC37AF" w:rsidP="00BC37AF">
            <w:pPr>
              <w:spacing w:line="480" w:lineRule="auto"/>
              <w:rPr>
                <w:rFonts w:ascii="Times New Roman" w:hAnsi="Times New Roman" w:cs="Times New Roman"/>
                <w:sz w:val="24"/>
                <w:szCs w:val="24"/>
              </w:rPr>
            </w:pPr>
            <w:r>
              <w:rPr>
                <w:rFonts w:ascii="Times New Roman" w:hAnsi="Times New Roman" w:cs="Times New Roman"/>
                <w:sz w:val="24"/>
                <w:szCs w:val="24"/>
              </w:rPr>
              <w:t>According to IIAR, “</w:t>
            </w:r>
            <w:r w:rsidRPr="00BC37AF">
              <w:rPr>
                <w:rFonts w:ascii="Times New Roman" w:hAnsi="Times New Roman" w:cs="Times New Roman"/>
                <w:sz w:val="24"/>
                <w:szCs w:val="24"/>
              </w:rPr>
              <w:t>Some suffering from Internet addiction may create on-line personas or profiles where they are able to alter their identities and pretend to be someone other than himself or herself.</w:t>
            </w:r>
            <w:r>
              <w:rPr>
                <w:rFonts w:ascii="Times New Roman" w:hAnsi="Times New Roman" w:cs="Times New Roman"/>
                <w:sz w:val="24"/>
                <w:szCs w:val="24"/>
              </w:rPr>
              <w:t>”</w:t>
            </w:r>
          </w:p>
        </w:tc>
      </w:tr>
      <w:tr w:rsidR="00F21026" w:rsidTr="0013437A">
        <w:tc>
          <w:tcPr>
            <w:tcW w:w="5850" w:type="dxa"/>
          </w:tcPr>
          <w:p w:rsidR="00F21026" w:rsidRPr="00F21026" w:rsidRDefault="00F21026" w:rsidP="00BC37AF">
            <w:pPr>
              <w:spacing w:line="480" w:lineRule="auto"/>
              <w:rPr>
                <w:rFonts w:ascii="Times New Roman" w:hAnsi="Times New Roman" w:cs="Times New Roman"/>
                <w:sz w:val="24"/>
                <w:szCs w:val="24"/>
              </w:rPr>
            </w:pPr>
            <w:r w:rsidRPr="00BC37AF">
              <w:rPr>
                <w:rFonts w:ascii="Times New Roman" w:hAnsi="Times New Roman" w:cs="Times New Roman"/>
                <w:b/>
                <w:sz w:val="24"/>
                <w:szCs w:val="24"/>
              </w:rPr>
              <w:t>Effect 3</w:t>
            </w:r>
            <w:r w:rsidR="00BC37AF">
              <w:rPr>
                <w:rFonts w:ascii="Times New Roman" w:hAnsi="Times New Roman" w:cs="Times New Roman"/>
                <w:b/>
                <w:sz w:val="24"/>
                <w:szCs w:val="24"/>
              </w:rPr>
              <w:t xml:space="preserve">. </w:t>
            </w:r>
            <w:r w:rsidRPr="00F21026">
              <w:rPr>
                <w:rFonts w:ascii="Times New Roman" w:hAnsi="Times New Roman" w:cs="Times New Roman"/>
                <w:sz w:val="24"/>
                <w:szCs w:val="24"/>
              </w:rPr>
              <w:t>Addiction to the internet can lead to medical problems</w:t>
            </w:r>
            <w:r w:rsidR="00FE22E1">
              <w:rPr>
                <w:rFonts w:ascii="Times New Roman" w:hAnsi="Times New Roman" w:cs="Times New Roman"/>
                <w:sz w:val="24"/>
                <w:szCs w:val="24"/>
              </w:rPr>
              <w:t xml:space="preserve"> including mental health problems</w:t>
            </w:r>
            <w:r w:rsidRPr="00F21026">
              <w:rPr>
                <w:rFonts w:ascii="Times New Roman" w:hAnsi="Times New Roman" w:cs="Times New Roman"/>
                <w:sz w:val="24"/>
                <w:szCs w:val="24"/>
              </w:rPr>
              <w:t xml:space="preserve">. Conditions such as Carpal Tunnel Syndrome, </w:t>
            </w:r>
            <w:r w:rsidR="00FE22E1">
              <w:rPr>
                <w:rFonts w:ascii="Times New Roman" w:hAnsi="Times New Roman" w:cs="Times New Roman"/>
                <w:sz w:val="24"/>
                <w:szCs w:val="24"/>
              </w:rPr>
              <w:t xml:space="preserve">ADHD, depression, </w:t>
            </w:r>
            <w:r w:rsidRPr="00F21026">
              <w:rPr>
                <w:rFonts w:ascii="Times New Roman" w:hAnsi="Times New Roman" w:cs="Times New Roman"/>
                <w:sz w:val="24"/>
                <w:szCs w:val="24"/>
              </w:rPr>
              <w:t xml:space="preserve">backaches, headaches, eating irregularities, and sleeping disturbances can occur due to an addiction to the internet. Conditions such as eating irregularities and lack of quality sleep may, in turn, affect the health of a person. A person may also be forced to spend money that could have been </w:t>
            </w:r>
            <w:r w:rsidRPr="00F21026">
              <w:rPr>
                <w:rFonts w:ascii="Times New Roman" w:hAnsi="Times New Roman" w:cs="Times New Roman"/>
                <w:sz w:val="24"/>
                <w:szCs w:val="24"/>
              </w:rPr>
              <w:lastRenderedPageBreak/>
              <w:t xml:space="preserve">used elsewhere to treat the conditions. Withdrawal effects, including restlessness, irritability, loneliness, and fear, among others, may also be experienced when an addict tries to refrain from excessive use of the internet. </w:t>
            </w:r>
          </w:p>
        </w:tc>
        <w:tc>
          <w:tcPr>
            <w:tcW w:w="4127" w:type="dxa"/>
          </w:tcPr>
          <w:p w:rsidR="00F21026" w:rsidRDefault="00F21026"/>
          <w:p w:rsidR="0099665C" w:rsidRDefault="00FE22E1" w:rsidP="00FE22E1">
            <w:pPr>
              <w:spacing w:line="480" w:lineRule="auto"/>
              <w:rPr>
                <w:rFonts w:ascii="Times New Roman" w:hAnsi="Times New Roman" w:cs="Times New Roman"/>
                <w:sz w:val="24"/>
                <w:szCs w:val="24"/>
              </w:rPr>
            </w:pPr>
            <w:r w:rsidRPr="00FE22E1">
              <w:rPr>
                <w:rFonts w:ascii="Times New Roman" w:hAnsi="Times New Roman" w:cs="Times New Roman"/>
                <w:sz w:val="24"/>
                <w:szCs w:val="24"/>
              </w:rPr>
              <w:t>There’s a new addiction on campus: problematic internet u</w:t>
            </w:r>
            <w:r>
              <w:rPr>
                <w:rFonts w:ascii="Times New Roman" w:hAnsi="Times New Roman" w:cs="Times New Roman"/>
                <w:sz w:val="24"/>
                <w:szCs w:val="24"/>
              </w:rPr>
              <w:t xml:space="preserve">se by Susan M Synder of Georgia </w:t>
            </w:r>
            <w:r w:rsidRPr="00FE22E1">
              <w:rPr>
                <w:rFonts w:ascii="Times New Roman" w:hAnsi="Times New Roman" w:cs="Times New Roman"/>
                <w:sz w:val="24"/>
                <w:szCs w:val="24"/>
              </w:rPr>
              <w:t xml:space="preserve">state University, Jeniffer E O’Brien and Wen Li of University of </w:t>
            </w:r>
            <w:r>
              <w:rPr>
                <w:rFonts w:ascii="Times New Roman" w:hAnsi="Times New Roman" w:cs="Times New Roman"/>
                <w:sz w:val="24"/>
                <w:szCs w:val="24"/>
              </w:rPr>
              <w:t xml:space="preserve">North California at Chapel Hill </w:t>
            </w:r>
            <w:r w:rsidRPr="00FE22E1">
              <w:rPr>
                <w:rFonts w:ascii="Times New Roman" w:hAnsi="Times New Roman" w:cs="Times New Roman"/>
                <w:sz w:val="24"/>
                <w:szCs w:val="24"/>
              </w:rPr>
              <w:t>on 15th February 2016 at 12:45 pm. </w:t>
            </w:r>
            <w:hyperlink r:id="rId7" w:history="1">
              <w:r w:rsidRPr="00A56AD0">
                <w:rPr>
                  <w:rStyle w:val="Hyperlink"/>
                  <w:rFonts w:ascii="Times New Roman" w:hAnsi="Times New Roman" w:cs="Times New Roman"/>
                  <w:sz w:val="24"/>
                  <w:szCs w:val="24"/>
                </w:rPr>
                <w:t>https://theconversation.com/theres-</w:t>
              </w:r>
              <w:r w:rsidRPr="00A56AD0">
                <w:rPr>
                  <w:rStyle w:val="Hyperlink"/>
                  <w:rFonts w:ascii="Times New Roman" w:hAnsi="Times New Roman" w:cs="Times New Roman"/>
                  <w:sz w:val="24"/>
                  <w:szCs w:val="24"/>
                </w:rPr>
                <w:lastRenderedPageBreak/>
                <w:t>a-new-addiction-on-campus-problematic-internet-use-piu-54226</w:t>
              </w:r>
            </w:hyperlink>
            <w:r>
              <w:rPr>
                <w:rFonts w:ascii="Times New Roman" w:hAnsi="Times New Roman" w:cs="Times New Roman"/>
                <w:sz w:val="24"/>
                <w:szCs w:val="24"/>
              </w:rPr>
              <w:t>.</w:t>
            </w:r>
          </w:p>
          <w:p w:rsidR="00FE22E1" w:rsidRDefault="00FE22E1" w:rsidP="00FE22E1">
            <w:pPr>
              <w:spacing w:line="480" w:lineRule="auto"/>
              <w:rPr>
                <w:rFonts w:ascii="Times New Roman" w:hAnsi="Times New Roman" w:cs="Times New Roman"/>
                <w:sz w:val="24"/>
                <w:szCs w:val="24"/>
              </w:rPr>
            </w:pPr>
            <w:r>
              <w:rPr>
                <w:rFonts w:ascii="Georgia" w:hAnsi="Georgia"/>
                <w:color w:val="383838"/>
                <w:shd w:val="clear" w:color="auto" w:fill="FFFFFF"/>
              </w:rPr>
              <w:t>“..</w:t>
            </w:r>
            <w:proofErr w:type="gramStart"/>
            <w:r w:rsidRPr="00FE22E1">
              <w:rPr>
                <w:rFonts w:ascii="Georgia" w:hAnsi="Georgia"/>
                <w:color w:val="383838"/>
                <w:shd w:val="clear" w:color="auto" w:fill="FFFFFF"/>
              </w:rPr>
              <w:t>individuals</w:t>
            </w:r>
            <w:proofErr w:type="gramEnd"/>
            <w:r w:rsidRPr="00FE22E1">
              <w:rPr>
                <w:rFonts w:ascii="Georgia" w:hAnsi="Georgia"/>
                <w:color w:val="383838"/>
                <w:shd w:val="clear" w:color="auto" w:fill="FFFFFF"/>
              </w:rPr>
              <w:t xml:space="preserve"> with PIU have been found to experience several negative </w:t>
            </w:r>
            <w:hyperlink r:id="rId8" w:history="1">
              <w:r w:rsidRPr="00FE22E1">
                <w:rPr>
                  <w:rFonts w:ascii="Georgia" w:hAnsi="Georgia"/>
                  <w:color w:val="555768"/>
                  <w:u w:val="single"/>
                  <w:shd w:val="clear" w:color="auto" w:fill="FFFFFF"/>
                </w:rPr>
                <w:t>mental health problems</w:t>
              </w:r>
            </w:hyperlink>
            <w:r>
              <w:t>..”</w:t>
            </w:r>
          </w:p>
          <w:p w:rsidR="00FE22E1" w:rsidRPr="005D755F" w:rsidRDefault="00FE22E1" w:rsidP="00FE22E1">
            <w:pPr>
              <w:spacing w:line="480" w:lineRule="auto"/>
              <w:rPr>
                <w:rFonts w:ascii="Times New Roman" w:hAnsi="Times New Roman" w:cs="Times New Roman"/>
                <w:sz w:val="24"/>
                <w:szCs w:val="24"/>
              </w:rPr>
            </w:pPr>
          </w:p>
        </w:tc>
      </w:tr>
      <w:tr w:rsidR="00F21026" w:rsidTr="0013437A">
        <w:tc>
          <w:tcPr>
            <w:tcW w:w="5850" w:type="dxa"/>
          </w:tcPr>
          <w:p w:rsidR="00F21026" w:rsidRPr="00F21026" w:rsidRDefault="00F21026" w:rsidP="00F21026">
            <w:pPr>
              <w:spacing w:line="480" w:lineRule="auto"/>
              <w:rPr>
                <w:rFonts w:ascii="Times New Roman" w:hAnsi="Times New Roman" w:cs="Times New Roman"/>
                <w:sz w:val="24"/>
                <w:szCs w:val="24"/>
              </w:rPr>
            </w:pPr>
            <w:r w:rsidRPr="00BC37AF">
              <w:rPr>
                <w:rFonts w:ascii="Times New Roman" w:hAnsi="Times New Roman" w:cs="Times New Roman"/>
                <w:b/>
                <w:sz w:val="24"/>
                <w:szCs w:val="24"/>
              </w:rPr>
              <w:lastRenderedPageBreak/>
              <w:t>Conclusion</w:t>
            </w:r>
            <w:r w:rsidR="00BC37AF">
              <w:rPr>
                <w:rFonts w:ascii="Times New Roman" w:hAnsi="Times New Roman" w:cs="Times New Roman"/>
                <w:b/>
                <w:sz w:val="24"/>
                <w:szCs w:val="24"/>
              </w:rPr>
              <w:t xml:space="preserve">. </w:t>
            </w:r>
            <w:r w:rsidRPr="00F21026">
              <w:rPr>
                <w:rFonts w:ascii="Times New Roman" w:hAnsi="Times New Roman" w:cs="Times New Roman"/>
                <w:sz w:val="24"/>
                <w:szCs w:val="24"/>
              </w:rPr>
              <w:t xml:space="preserve">The internet has made life easier by making information accessible to all and real-time connections with people from </w:t>
            </w:r>
            <w:r w:rsidR="00B54C14">
              <w:rPr>
                <w:rFonts w:ascii="Times New Roman" w:hAnsi="Times New Roman" w:cs="Times New Roman"/>
                <w:sz w:val="24"/>
                <w:szCs w:val="24"/>
              </w:rPr>
              <w:t>around the world possible. However, it</w:t>
            </w:r>
            <w:r w:rsidRPr="00F21026">
              <w:rPr>
                <w:rFonts w:ascii="Times New Roman" w:hAnsi="Times New Roman" w:cs="Times New Roman"/>
                <w:sz w:val="24"/>
                <w:szCs w:val="24"/>
              </w:rPr>
              <w:t xml:space="preserve"> needs to be controlled to prevent cases of addiction, particularly amongst youths a</w:t>
            </w:r>
            <w:r w:rsidR="00B54C14">
              <w:rPr>
                <w:rFonts w:ascii="Times New Roman" w:hAnsi="Times New Roman" w:cs="Times New Roman"/>
                <w:sz w:val="24"/>
                <w:szCs w:val="24"/>
              </w:rPr>
              <w:t>nd teens. T</w:t>
            </w:r>
            <w:r w:rsidRPr="00F21026">
              <w:rPr>
                <w:rFonts w:ascii="Times New Roman" w:hAnsi="Times New Roman" w:cs="Times New Roman"/>
                <w:sz w:val="24"/>
                <w:szCs w:val="24"/>
              </w:rPr>
              <w:t>he effects of addiction are harmful and can lead to conditions, which may otherwise have been avoided. The effects may not only affect the addict but also those who surround them. There is available addiction treatment, but those costs could be avoided. Teens and youths need guidance from their guardians to prevent or even minimize the growing cases of internet addiction.</w:t>
            </w:r>
          </w:p>
          <w:p w:rsidR="00F21026" w:rsidRDefault="00F21026"/>
        </w:tc>
        <w:tc>
          <w:tcPr>
            <w:tcW w:w="4127" w:type="dxa"/>
          </w:tcPr>
          <w:p w:rsidR="00DB3BBD" w:rsidRPr="0099665C" w:rsidRDefault="00DB3BBD" w:rsidP="00DB3BBD">
            <w:pPr>
              <w:spacing w:line="480" w:lineRule="auto"/>
              <w:rPr>
                <w:rFonts w:ascii="Times New Roman" w:hAnsi="Times New Roman" w:cs="Times New Roman"/>
                <w:sz w:val="24"/>
                <w:szCs w:val="24"/>
              </w:rPr>
            </w:pPr>
            <w:r w:rsidRPr="0099665C">
              <w:rPr>
                <w:rFonts w:ascii="Times New Roman" w:hAnsi="Times New Roman" w:cs="Times New Roman"/>
                <w:sz w:val="24"/>
                <w:szCs w:val="24"/>
              </w:rPr>
              <w:t>Computer/ Internet Addiction Symptoms, Causes and Effects from PsychGuides.com.</w:t>
            </w:r>
          </w:p>
          <w:p w:rsidR="00DB3BBD" w:rsidRDefault="007F04BD" w:rsidP="00DB3BBD">
            <w:pPr>
              <w:spacing w:line="480" w:lineRule="auto"/>
              <w:rPr>
                <w:rStyle w:val="Hyperlink"/>
                <w:rFonts w:ascii="Times New Roman" w:hAnsi="Times New Roman" w:cs="Times New Roman"/>
                <w:sz w:val="24"/>
                <w:szCs w:val="24"/>
              </w:rPr>
            </w:pPr>
            <w:hyperlink r:id="rId9" w:history="1">
              <w:r w:rsidR="00DB3BBD" w:rsidRPr="0099665C">
                <w:rPr>
                  <w:rStyle w:val="Hyperlink"/>
                  <w:rFonts w:ascii="Times New Roman" w:hAnsi="Times New Roman" w:cs="Times New Roman"/>
                  <w:sz w:val="24"/>
                  <w:szCs w:val="24"/>
                </w:rPr>
                <w:t>https://www.psychguides.com/behavioral-disorders/computer-internet-addiction/</w:t>
              </w:r>
            </w:hyperlink>
          </w:p>
          <w:p w:rsidR="00F21026" w:rsidRDefault="00F21026"/>
        </w:tc>
      </w:tr>
    </w:tbl>
    <w:p w:rsidR="00F21026" w:rsidRDefault="00F21026" w:rsidP="00B54C14"/>
    <w:sectPr w:rsidR="00F210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OpenSansRegular">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026"/>
    <w:rsid w:val="0013437A"/>
    <w:rsid w:val="0032242C"/>
    <w:rsid w:val="0049174B"/>
    <w:rsid w:val="005D755F"/>
    <w:rsid w:val="007A5761"/>
    <w:rsid w:val="007F04BD"/>
    <w:rsid w:val="0099665C"/>
    <w:rsid w:val="00B54C14"/>
    <w:rsid w:val="00BC37AF"/>
    <w:rsid w:val="00DB3BBD"/>
    <w:rsid w:val="00F21026"/>
    <w:rsid w:val="00FE22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F3B948-1C8C-45C7-90E2-2CEA1E101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10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C37A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rchpedi.jamanetwork.com/article.aspx?articleid=382237" TargetMode="External"/><Relationship Id="rId3" Type="http://schemas.openxmlformats.org/officeDocument/2006/relationships/webSettings" Target="webSettings.xml"/><Relationship Id="rId7" Type="http://schemas.openxmlformats.org/officeDocument/2006/relationships/hyperlink" Target="https://theconversation.com/theres-a-new-addiction-on-campus-problematic-internet-use-piu-5422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sychguides.com/behavioral-disorders/computer-internet-addiction/" TargetMode="External"/><Relationship Id="rId11" Type="http://schemas.openxmlformats.org/officeDocument/2006/relationships/theme" Target="theme/theme1.xml"/><Relationship Id="rId5" Type="http://schemas.openxmlformats.org/officeDocument/2006/relationships/hyperlink" Target="https://www.techwalla.com/articles/the-effects-of-internet-addiction" TargetMode="External"/><Relationship Id="rId10" Type="http://schemas.openxmlformats.org/officeDocument/2006/relationships/fontTable" Target="fontTable.xml"/><Relationship Id="rId4" Type="http://schemas.openxmlformats.org/officeDocument/2006/relationships/hyperlink" Target="https://www.ingentaconnect.com/content/ben/cpd/2014/00000020/00000025/art00006" TargetMode="External"/><Relationship Id="rId9" Type="http://schemas.openxmlformats.org/officeDocument/2006/relationships/hyperlink" Target="https://www.psychguides.com/behavioral-disorders/computer-internet-addi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805</Words>
  <Characters>4593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cp:lastModifiedBy>
  <cp:revision>2</cp:revision>
  <dcterms:created xsi:type="dcterms:W3CDTF">2019-09-10T15:21:00Z</dcterms:created>
  <dcterms:modified xsi:type="dcterms:W3CDTF">2019-09-10T15:21:00Z</dcterms:modified>
</cp:coreProperties>
</file>